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C7110" w14:textId="2F18777D" w:rsidR="00CF51C1" w:rsidRDefault="003C721E" w:rsidP="003C721E">
      <w:pPr>
        <w:jc w:val="center"/>
      </w:pPr>
      <w:r>
        <w:rPr>
          <w:rFonts w:eastAsia="Times New Roman" w:cs="Tahoma"/>
          <w:noProof/>
          <w:color w:val="000000"/>
          <w:sz w:val="36"/>
          <w:szCs w:val="36"/>
          <w:lang w:val="es-ES" w:eastAsia="es-ES"/>
        </w:rPr>
        <w:drawing>
          <wp:inline distT="0" distB="0" distL="0" distR="0" wp14:anchorId="3C8015E4" wp14:editId="18D499AE">
            <wp:extent cx="714375" cy="714375"/>
            <wp:effectExtent l="0" t="0" r="9525" b="9525"/>
            <wp:docPr id="2" name="Imagen 2" descr="C:\Users\Hp\Desktop\LOGO DEL CUER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DEL CUERP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2CD5" w14:textId="6C7524ED" w:rsidR="003C721E" w:rsidRDefault="003C721E" w:rsidP="003C721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Señor Director:</w:t>
      </w:r>
    </w:p>
    <w:p w14:paraId="3B44C046" w14:textId="349CDD8D" w:rsidR="003C721E" w:rsidRDefault="003C721E" w:rsidP="003C72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Con absoluto asombro hemos tomado conocimiento en</w:t>
      </w:r>
      <w:r w:rsidR="000C2E0A">
        <w:rPr>
          <w:rFonts w:ascii="Times New Roman" w:hAnsi="Times New Roman" w:cs="Times New Roman"/>
          <w:i/>
          <w:iCs/>
          <w:sz w:val="28"/>
          <w:szCs w:val="28"/>
        </w:rPr>
        <w:t xml:space="preserve"> el cuerpo “D” del Mercurio de </w:t>
      </w:r>
      <w:r>
        <w:rPr>
          <w:rFonts w:ascii="Times New Roman" w:hAnsi="Times New Roman" w:cs="Times New Roman"/>
          <w:i/>
          <w:iCs/>
          <w:sz w:val="28"/>
          <w:szCs w:val="28"/>
        </w:rPr>
        <w:t>día de hoy</w:t>
      </w:r>
      <w:r w:rsidR="000C2E0A">
        <w:rPr>
          <w:rFonts w:ascii="Times New Roman" w:hAnsi="Times New Roman" w:cs="Times New Roman"/>
          <w:i/>
          <w:iCs/>
          <w:sz w:val="28"/>
          <w:szCs w:val="28"/>
        </w:rPr>
        <w:t xml:space="preserve">, de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las declaraciones del señor Cristián Barra, actual </w:t>
      </w:r>
      <w:r w:rsidR="00F379BD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elegado </w:t>
      </w:r>
      <w:r w:rsidR="00F379BD"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>residencial para la Araucanía, en relación al empleo de las Fuerzas Armadas en la zona de la cual es responsable.</w:t>
      </w:r>
    </w:p>
    <w:p w14:paraId="65167D8C" w14:textId="2CF55286" w:rsidR="003C721E" w:rsidRDefault="003C721E" w:rsidP="003C72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En ellas y sin ninguna argumentación seria, imputa a las tres ramas de la </w:t>
      </w:r>
      <w:r w:rsidR="00F379BD">
        <w:rPr>
          <w:rFonts w:ascii="Times New Roman" w:hAnsi="Times New Roman" w:cs="Times New Roman"/>
          <w:i/>
          <w:iCs/>
          <w:sz w:val="28"/>
          <w:szCs w:val="28"/>
        </w:rPr>
        <w:t>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efensa </w:t>
      </w:r>
      <w:r w:rsidR="00F379BD"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acional de; “falta de voluntad </w:t>
      </w:r>
      <w:r w:rsidR="00F379BD">
        <w:rPr>
          <w:rFonts w:ascii="Times New Roman" w:hAnsi="Times New Roman" w:cs="Times New Roman"/>
          <w:i/>
          <w:iCs/>
          <w:sz w:val="28"/>
          <w:szCs w:val="28"/>
        </w:rPr>
        <w:t xml:space="preserve">para colaborar con </w:t>
      </w:r>
      <w:r w:rsidR="00C35D0D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F379BD">
        <w:rPr>
          <w:rFonts w:ascii="Times New Roman" w:hAnsi="Times New Roman" w:cs="Times New Roman"/>
          <w:i/>
          <w:iCs/>
          <w:sz w:val="28"/>
          <w:szCs w:val="28"/>
        </w:rPr>
        <w:t>arabineros”, inclusive afirmando que; “muchos militares llegan a las reuniones con abogados para explicar las razones por las cuales no pueden hacer cosas que se le solicita”.</w:t>
      </w:r>
    </w:p>
    <w:p w14:paraId="04CE079B" w14:textId="1C532908" w:rsidR="003C721E" w:rsidRDefault="003C721E" w:rsidP="003C721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Lo que el señor delegado no menciona, es que conforme a </w:t>
      </w:r>
      <w:r w:rsidR="00637975">
        <w:rPr>
          <w:rFonts w:ascii="Times New Roman" w:hAnsi="Times New Roman" w:cs="Times New Roman"/>
          <w:i/>
          <w:iCs/>
          <w:sz w:val="28"/>
          <w:szCs w:val="28"/>
        </w:rPr>
        <w:t>lo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que impone el estado de derecho, el empleo de dichas fuerzas debe ajustarse a las normativas legales vigentes, por lo que resulta de toda lógica que los mandos concurran con la correspondiente asesoría jurídica a reuniones de trabajo.</w:t>
      </w:r>
    </w:p>
    <w:p w14:paraId="28AA48F2" w14:textId="3CC643BF" w:rsidR="003C721E" w:rsidRDefault="003C721E" w:rsidP="003C721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Más aún cuando</w:t>
      </w:r>
      <w:r w:rsidR="00637975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47E29">
        <w:rPr>
          <w:rFonts w:ascii="Times New Roman" w:hAnsi="Times New Roman" w:cs="Times New Roman"/>
          <w:i/>
          <w:iCs/>
          <w:sz w:val="28"/>
          <w:szCs w:val="28"/>
        </w:rPr>
        <w:t>como sabemos, las Reglas de uso de la F</w:t>
      </w:r>
      <w:bookmarkStart w:id="0" w:name="_GoBack"/>
      <w:bookmarkEnd w:id="0"/>
      <w:r w:rsidR="00F379BD">
        <w:rPr>
          <w:rFonts w:ascii="Times New Roman" w:hAnsi="Times New Roman" w:cs="Times New Roman"/>
          <w:i/>
          <w:iCs/>
          <w:sz w:val="28"/>
          <w:szCs w:val="28"/>
        </w:rPr>
        <w:t>uerza para las instituciones armadas, no son lo suficientemente claras, ni menos aún respaldan decididamente su accionar.</w:t>
      </w:r>
    </w:p>
    <w:p w14:paraId="63E0C619" w14:textId="105279F2" w:rsidR="00F379BD" w:rsidRDefault="00F379BD" w:rsidP="003C721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Lo expresado por el señor Cristian Barra, parece más </w:t>
      </w:r>
      <w:r w:rsidR="008B12EA">
        <w:rPr>
          <w:rFonts w:ascii="Times New Roman" w:hAnsi="Times New Roman" w:cs="Times New Roman"/>
          <w:i/>
          <w:iCs/>
          <w:sz w:val="28"/>
          <w:szCs w:val="28"/>
        </w:rPr>
        <w:t xml:space="preserve">bien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una disculpa liviana a los pobres resultados que </w:t>
      </w:r>
      <w:r w:rsidR="008B12EA">
        <w:rPr>
          <w:rFonts w:ascii="Times New Roman" w:hAnsi="Times New Roman" w:cs="Times New Roman"/>
          <w:i/>
          <w:iCs/>
          <w:sz w:val="28"/>
          <w:szCs w:val="28"/>
        </w:rPr>
        <w:t xml:space="preserve">se </w:t>
      </w:r>
      <w:r>
        <w:rPr>
          <w:rFonts w:ascii="Times New Roman" w:hAnsi="Times New Roman" w:cs="Times New Roman"/>
          <w:i/>
          <w:iCs/>
          <w:sz w:val="28"/>
          <w:szCs w:val="28"/>
        </w:rPr>
        <w:t>ha</w:t>
      </w:r>
      <w:r w:rsidR="008B12EA">
        <w:rPr>
          <w:rFonts w:ascii="Times New Roman" w:hAnsi="Times New Roman" w:cs="Times New Roman"/>
          <w:i/>
          <w:iCs/>
          <w:sz w:val="28"/>
          <w:szCs w:val="28"/>
        </w:rPr>
        <w:t>n  obtenido en e</w:t>
      </w:r>
      <w:r w:rsidR="00C47E29">
        <w:rPr>
          <w:rFonts w:ascii="Times New Roman" w:hAnsi="Times New Roman" w:cs="Times New Roman"/>
          <w:i/>
          <w:iCs/>
          <w:sz w:val="28"/>
          <w:szCs w:val="28"/>
        </w:rPr>
        <w:t>l combate a la violencia en la Macrozona de la A</w:t>
      </w:r>
      <w:r w:rsidR="008B12EA">
        <w:rPr>
          <w:rFonts w:ascii="Times New Roman" w:hAnsi="Times New Roman" w:cs="Times New Roman"/>
          <w:i/>
          <w:iCs/>
          <w:sz w:val="28"/>
          <w:szCs w:val="28"/>
        </w:rPr>
        <w:t xml:space="preserve">raucanía en el último tiempo. </w:t>
      </w:r>
    </w:p>
    <w:p w14:paraId="5939E433" w14:textId="0A9F7ED8" w:rsidR="00F379BD" w:rsidRDefault="00F379BD" w:rsidP="003C721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El Cuerpo de </w:t>
      </w:r>
      <w:r w:rsidR="00FF463A">
        <w:rPr>
          <w:rFonts w:ascii="Times New Roman" w:hAnsi="Times New Roman" w:cs="Times New Roman"/>
          <w:i/>
          <w:iCs/>
          <w:sz w:val="28"/>
          <w:szCs w:val="28"/>
        </w:rPr>
        <w:t>G</w:t>
      </w:r>
      <w:r>
        <w:rPr>
          <w:rFonts w:ascii="Times New Roman" w:hAnsi="Times New Roman" w:cs="Times New Roman"/>
          <w:i/>
          <w:iCs/>
          <w:sz w:val="28"/>
          <w:szCs w:val="28"/>
        </w:rPr>
        <w:t>enerales y Almirantes en Retiro de la Defensa Nacional</w:t>
      </w:r>
      <w:r w:rsidR="00F547B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FF463A">
        <w:rPr>
          <w:rFonts w:ascii="Times New Roman" w:hAnsi="Times New Roman" w:cs="Times New Roman"/>
          <w:i/>
          <w:iCs/>
          <w:sz w:val="28"/>
          <w:szCs w:val="28"/>
        </w:rPr>
        <w:t xml:space="preserve">junto con respaldar a las Fuerzas Armadas,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rechaza plena y categóricamente las mencionadas declaraciones que </w:t>
      </w:r>
      <w:r w:rsidR="00FF463A">
        <w:rPr>
          <w:rFonts w:ascii="Times New Roman" w:hAnsi="Times New Roman" w:cs="Times New Roman"/>
          <w:i/>
          <w:iCs/>
          <w:sz w:val="28"/>
          <w:szCs w:val="28"/>
        </w:rPr>
        <w:t xml:space="preserve">en </w:t>
      </w:r>
      <w:r>
        <w:rPr>
          <w:rFonts w:ascii="Times New Roman" w:hAnsi="Times New Roman" w:cs="Times New Roman"/>
          <w:i/>
          <w:iCs/>
          <w:sz w:val="28"/>
          <w:szCs w:val="28"/>
        </w:rPr>
        <w:t>forma injusta</w:t>
      </w:r>
      <w:r w:rsidR="00FF463A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no </w:t>
      </w:r>
      <w:r w:rsidR="00FF463A">
        <w:rPr>
          <w:rFonts w:ascii="Times New Roman" w:hAnsi="Times New Roman" w:cs="Times New Roman"/>
          <w:i/>
          <w:iCs/>
          <w:sz w:val="28"/>
          <w:szCs w:val="28"/>
        </w:rPr>
        <w:t>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acen más que lesionar la confianza y las buenas relaciones en procura de enfrentar la situación que se vive. </w:t>
      </w:r>
    </w:p>
    <w:p w14:paraId="23F38FDA" w14:textId="77777777" w:rsidR="00637975" w:rsidRDefault="00637975" w:rsidP="003C721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777A338" w14:textId="4CEB8247" w:rsidR="00F379BD" w:rsidRDefault="00F379BD" w:rsidP="00F379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RODOLFO CODINA DÍAZ</w:t>
      </w:r>
    </w:p>
    <w:p w14:paraId="4BD80B4D" w14:textId="5D934BD0" w:rsidR="00F379BD" w:rsidRDefault="00F379BD" w:rsidP="00F379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Almirante</w:t>
      </w:r>
    </w:p>
    <w:p w14:paraId="6E40A3DC" w14:textId="77777777" w:rsidR="00F379BD" w:rsidRDefault="00F379BD" w:rsidP="00F379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Presidente del Cuerpo de Generales y Almirantes</w:t>
      </w:r>
    </w:p>
    <w:p w14:paraId="2D31E49F" w14:textId="0DED9382" w:rsidR="00F379BD" w:rsidRPr="003C721E" w:rsidRDefault="00F379BD" w:rsidP="00F379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en Retiro de la Defensa Nacional</w:t>
      </w:r>
    </w:p>
    <w:sectPr w:rsidR="00F379BD" w:rsidRPr="003C721E" w:rsidSect="00FF463A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1E"/>
    <w:rsid w:val="000C2E0A"/>
    <w:rsid w:val="00144306"/>
    <w:rsid w:val="003C721E"/>
    <w:rsid w:val="005B1A13"/>
    <w:rsid w:val="00637975"/>
    <w:rsid w:val="00693C7C"/>
    <w:rsid w:val="007E1F74"/>
    <w:rsid w:val="008B12EA"/>
    <w:rsid w:val="00B43288"/>
    <w:rsid w:val="00C35D0D"/>
    <w:rsid w:val="00C47E29"/>
    <w:rsid w:val="00CF51C1"/>
    <w:rsid w:val="00F379BD"/>
    <w:rsid w:val="00F547B0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874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12E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E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12E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E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Rodolfo Codina</cp:lastModifiedBy>
  <cp:revision>2</cp:revision>
  <dcterms:created xsi:type="dcterms:W3CDTF">2021-03-14T16:13:00Z</dcterms:created>
  <dcterms:modified xsi:type="dcterms:W3CDTF">2021-03-14T16:13:00Z</dcterms:modified>
</cp:coreProperties>
</file>